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4655" w14:textId="77777777" w:rsidR="00B53059" w:rsidRPr="00E727AD" w:rsidRDefault="00B53059" w:rsidP="00B53059">
      <w:pPr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14425173"/>
      <w:proofErr w:type="spellStart"/>
      <w:r w:rsidRPr="00E727AD">
        <w:rPr>
          <w:rFonts w:ascii="Arial" w:hAnsi="Arial" w:cs="Arial"/>
          <w:b/>
          <w:bCs/>
          <w:color w:val="FF0000"/>
          <w:sz w:val="20"/>
          <w:szCs w:val="20"/>
        </w:rPr>
        <w:t>ShopLRP</w:t>
      </w:r>
      <w:proofErr w:type="spellEnd"/>
      <w:r w:rsidRPr="00E727AD">
        <w:rPr>
          <w:rFonts w:ascii="Arial" w:hAnsi="Arial" w:cs="Arial"/>
          <w:b/>
          <w:bCs/>
          <w:color w:val="FF0000"/>
          <w:sz w:val="20"/>
          <w:szCs w:val="20"/>
        </w:rPr>
        <w:t xml:space="preserve"> Justification Letter (for purchase of print products) </w:t>
      </w:r>
    </w:p>
    <w:p w14:paraId="3AB30B76" w14:textId="77777777" w:rsidR="00B53059" w:rsidRDefault="00B53059" w:rsidP="00B53059">
      <w:pPr>
        <w:pBdr>
          <w:bottom w:val="single" w:sz="6" w:space="1" w:color="auto"/>
        </w:pBdr>
        <w:rPr>
          <w:rFonts w:ascii="Arial" w:hAnsi="Arial" w:cs="Arial"/>
          <w:b/>
          <w:bCs/>
          <w:color w:val="FF0000"/>
          <w:sz w:val="20"/>
          <w:szCs w:val="20"/>
        </w:rPr>
      </w:pPr>
      <w:r w:rsidRPr="00E727AD">
        <w:rPr>
          <w:rFonts w:ascii="Arial" w:hAnsi="Arial" w:cs="Arial"/>
          <w:b/>
          <w:bCs/>
          <w:color w:val="FF0000"/>
          <w:sz w:val="20"/>
          <w:szCs w:val="20"/>
        </w:rPr>
        <w:t>Format: Word Doc</w:t>
      </w:r>
    </w:p>
    <w:p w14:paraId="78E85380" w14:textId="77777777" w:rsidR="00B53059" w:rsidRPr="00E727AD" w:rsidRDefault="00B53059" w:rsidP="00B53059">
      <w:pPr>
        <w:jc w:val="center"/>
        <w:rPr>
          <w:rFonts w:ascii="Arial" w:hAnsi="Arial" w:cs="Arial"/>
          <w:b/>
          <w:bCs/>
          <w:color w:val="0000FF"/>
          <w:sz w:val="20"/>
          <w:szCs w:val="20"/>
        </w:rPr>
      </w:pPr>
      <w:r w:rsidRPr="00E727AD">
        <w:rPr>
          <w:rFonts w:ascii="Arial" w:hAnsi="Arial" w:cs="Arial"/>
          <w:b/>
          <w:bCs/>
          <w:color w:val="0000FF"/>
          <w:sz w:val="20"/>
          <w:szCs w:val="20"/>
        </w:rPr>
        <w:t>LRP Media Group logo</w:t>
      </w:r>
    </w:p>
    <w:p w14:paraId="03D84573" w14:textId="77777777" w:rsidR="00B53059" w:rsidRPr="00A92375" w:rsidRDefault="00B53059" w:rsidP="00B53059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 xml:space="preserve">Dear </w:t>
      </w:r>
      <w:r w:rsidRPr="00A92375">
        <w:rPr>
          <w:rFonts w:ascii="Arial" w:hAnsi="Arial" w:cs="Arial"/>
          <w:sz w:val="20"/>
          <w:szCs w:val="20"/>
          <w:highlight w:val="yellow"/>
        </w:rPr>
        <w:t>&lt;Insert your Supervisor’s Name&gt;</w:t>
      </w:r>
      <w:r w:rsidRPr="00A92375">
        <w:rPr>
          <w:rFonts w:ascii="Arial" w:hAnsi="Arial" w:cs="Arial"/>
          <w:sz w:val="20"/>
          <w:szCs w:val="20"/>
        </w:rPr>
        <w:t>,</w:t>
      </w:r>
    </w:p>
    <w:p w14:paraId="1AECFF35" w14:textId="77777777" w:rsidR="00B53059" w:rsidRDefault="00B53059" w:rsidP="00B53059">
      <w:pPr>
        <w:ind w:firstLine="720"/>
        <w:rPr>
          <w:rFonts w:ascii="Arial" w:hAnsi="Arial" w:cs="Arial"/>
          <w:sz w:val="20"/>
          <w:szCs w:val="20"/>
        </w:rPr>
      </w:pPr>
      <w:r w:rsidRPr="06E10817">
        <w:rPr>
          <w:rFonts w:ascii="Arial" w:hAnsi="Arial" w:cs="Arial"/>
          <w:sz w:val="20"/>
          <w:szCs w:val="20"/>
        </w:rPr>
        <w:t xml:space="preserve">I would like approval to </w:t>
      </w:r>
      <w:r>
        <w:rPr>
          <w:rFonts w:ascii="Arial" w:hAnsi="Arial" w:cs="Arial"/>
          <w:sz w:val="20"/>
          <w:szCs w:val="20"/>
        </w:rPr>
        <w:t xml:space="preserve">purchase </w:t>
      </w:r>
      <w:r w:rsidRPr="00FA062E">
        <w:rPr>
          <w:rFonts w:ascii="Arial" w:hAnsi="Arial" w:cs="Arial"/>
          <w:sz w:val="20"/>
          <w:szCs w:val="20"/>
          <w:highlight w:val="yellow"/>
        </w:rPr>
        <w:t>&lt;insert book(s), electronic newsletter(s), and/or webinar recording(s)&gt;</w:t>
      </w:r>
      <w:r>
        <w:rPr>
          <w:rFonts w:ascii="Arial" w:hAnsi="Arial" w:cs="Arial"/>
          <w:sz w:val="20"/>
          <w:szCs w:val="20"/>
        </w:rPr>
        <w:t xml:space="preserve"> from</w:t>
      </w:r>
      <w:r w:rsidRPr="06E10817">
        <w:rPr>
          <w:rFonts w:ascii="Arial" w:hAnsi="Arial" w:cs="Arial"/>
          <w:sz w:val="20"/>
          <w:szCs w:val="20"/>
        </w:rPr>
        <w:t xml:space="preserve"> </w:t>
      </w:r>
      <w:r w:rsidRPr="06E10817">
        <w:rPr>
          <w:rFonts w:ascii="Arial" w:hAnsi="Arial" w:cs="Arial"/>
          <w:b/>
          <w:bCs/>
          <w:sz w:val="20"/>
          <w:szCs w:val="20"/>
        </w:rPr>
        <w:t>LRP</w:t>
      </w:r>
      <w:r>
        <w:rPr>
          <w:rFonts w:ascii="Arial" w:hAnsi="Arial" w:cs="Arial"/>
          <w:b/>
          <w:bCs/>
          <w:sz w:val="20"/>
          <w:szCs w:val="20"/>
        </w:rPr>
        <w:t xml:space="preserve"> Media Group</w:t>
      </w:r>
      <w:r>
        <w:rPr>
          <w:rFonts w:ascii="Arial" w:hAnsi="Arial" w:cs="Arial"/>
          <w:sz w:val="20"/>
          <w:szCs w:val="20"/>
        </w:rPr>
        <w:t xml:space="preserve"> for the purposes of professional development, training, and up-to-date guidance. </w:t>
      </w:r>
      <w:r w:rsidRPr="0086316D">
        <w:rPr>
          <w:rFonts w:ascii="Arial" w:hAnsi="Arial" w:cs="Arial"/>
          <w:sz w:val="20"/>
          <w:szCs w:val="20"/>
        </w:rPr>
        <w:t>LRP Media Group is the education</w:t>
      </w:r>
      <w:r>
        <w:rPr>
          <w:rFonts w:ascii="Arial" w:hAnsi="Arial" w:cs="Arial"/>
          <w:sz w:val="20"/>
          <w:szCs w:val="20"/>
        </w:rPr>
        <w:t xml:space="preserve"> </w:t>
      </w:r>
      <w:r w:rsidRPr="0086316D">
        <w:rPr>
          <w:rFonts w:ascii="Arial" w:hAnsi="Arial" w:cs="Arial"/>
          <w:sz w:val="20"/>
          <w:szCs w:val="20"/>
        </w:rPr>
        <w:t>communit</w:t>
      </w:r>
      <w:r>
        <w:rPr>
          <w:rFonts w:ascii="Arial" w:hAnsi="Arial" w:cs="Arial"/>
          <w:sz w:val="20"/>
          <w:szCs w:val="20"/>
        </w:rPr>
        <w:t xml:space="preserve">y’s </w:t>
      </w:r>
      <w:r w:rsidRPr="0086316D">
        <w:rPr>
          <w:rFonts w:ascii="Arial" w:hAnsi="Arial" w:cs="Arial"/>
          <w:sz w:val="20"/>
          <w:szCs w:val="20"/>
        </w:rPr>
        <w:t>most trusted source for practical guidance</w:t>
      </w:r>
      <w:r>
        <w:rPr>
          <w:rFonts w:ascii="Arial" w:hAnsi="Arial" w:cs="Arial"/>
          <w:sz w:val="20"/>
          <w:szCs w:val="20"/>
        </w:rPr>
        <w:t xml:space="preserve"> on </w:t>
      </w:r>
      <w:r w:rsidRPr="0086316D"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>ing</w:t>
      </w:r>
      <w:r w:rsidRPr="0086316D">
        <w:rPr>
          <w:rFonts w:ascii="Arial" w:hAnsi="Arial" w:cs="Arial"/>
          <w:sz w:val="20"/>
          <w:szCs w:val="20"/>
        </w:rPr>
        <w:t xml:space="preserve"> their daily challenges</w:t>
      </w:r>
      <w:r>
        <w:rPr>
          <w:rFonts w:ascii="Arial" w:hAnsi="Arial" w:cs="Arial"/>
          <w:sz w:val="20"/>
          <w:szCs w:val="20"/>
        </w:rPr>
        <w:t xml:space="preserve"> at the classroom, school, district, and state levels</w:t>
      </w:r>
      <w:r w:rsidRPr="0086316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LRP is also known for its compliance expertise, providing guidance on education law issues and case law to help districts avoid costly legal disputes.</w:t>
      </w:r>
    </w:p>
    <w:p w14:paraId="11075119" w14:textId="77777777" w:rsidR="00B53059" w:rsidRPr="00A92375" w:rsidRDefault="00B53059" w:rsidP="00B53059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86316D">
        <w:rPr>
          <w:rFonts w:ascii="Arial" w:hAnsi="Arial" w:cs="Arial"/>
          <w:sz w:val="20"/>
          <w:szCs w:val="20"/>
        </w:rPr>
        <w:t>RP</w:t>
      </w:r>
      <w:r>
        <w:rPr>
          <w:rFonts w:ascii="Arial" w:hAnsi="Arial" w:cs="Arial"/>
          <w:sz w:val="20"/>
          <w:szCs w:val="20"/>
        </w:rPr>
        <w:t xml:space="preserve"> offers thousands of resources </w:t>
      </w:r>
      <w:r w:rsidRPr="0086316D">
        <w:rPr>
          <w:rFonts w:ascii="Arial" w:hAnsi="Arial" w:cs="Arial"/>
          <w:sz w:val="20"/>
          <w:szCs w:val="20"/>
        </w:rPr>
        <w:t>specializing in education administration</w:t>
      </w:r>
      <w:r>
        <w:rPr>
          <w:rFonts w:ascii="Arial" w:hAnsi="Arial" w:cs="Arial"/>
          <w:sz w:val="20"/>
          <w:szCs w:val="20"/>
        </w:rPr>
        <w:t xml:space="preserve">, </w:t>
      </w:r>
      <w:r w:rsidRPr="0086316D">
        <w:rPr>
          <w:rFonts w:ascii="Arial" w:hAnsi="Arial" w:cs="Arial"/>
          <w:sz w:val="20"/>
          <w:szCs w:val="20"/>
        </w:rPr>
        <w:t xml:space="preserve">education law </w:t>
      </w:r>
      <w:r>
        <w:rPr>
          <w:rFonts w:ascii="Arial" w:hAnsi="Arial" w:cs="Arial"/>
          <w:sz w:val="20"/>
          <w:szCs w:val="20"/>
        </w:rPr>
        <w:t>implementation,</w:t>
      </w:r>
      <w:r w:rsidRPr="0086316D">
        <w:rPr>
          <w:rFonts w:ascii="Arial" w:hAnsi="Arial" w:cs="Arial"/>
          <w:sz w:val="20"/>
          <w:szCs w:val="20"/>
        </w:rPr>
        <w:t xml:space="preserve"> and professional development.</w:t>
      </w:r>
      <w:r>
        <w:rPr>
          <w:rFonts w:ascii="Arial" w:hAnsi="Arial" w:cs="Arial"/>
          <w:sz w:val="20"/>
          <w:szCs w:val="20"/>
        </w:rPr>
        <w:t xml:space="preserve"> Their online library is ideal for a </w:t>
      </w:r>
      <w:r w:rsidRPr="06E10817">
        <w:rPr>
          <w:rFonts w:ascii="Arial" w:hAnsi="Arial" w:cs="Arial"/>
          <w:sz w:val="20"/>
          <w:szCs w:val="20"/>
          <w:highlight w:val="yellow"/>
        </w:rPr>
        <w:t>&lt;insert title&gt;</w:t>
      </w:r>
      <w:r w:rsidRPr="06E10817">
        <w:rPr>
          <w:rFonts w:ascii="Arial" w:hAnsi="Arial" w:cs="Arial"/>
          <w:sz w:val="20"/>
          <w:szCs w:val="20"/>
        </w:rPr>
        <w:t xml:space="preserve"> like me to </w:t>
      </w:r>
      <w:r>
        <w:rPr>
          <w:rFonts w:ascii="Arial" w:hAnsi="Arial" w:cs="Arial"/>
          <w:sz w:val="20"/>
          <w:szCs w:val="20"/>
        </w:rPr>
        <w:t xml:space="preserve">find relevant resources to ensure I effectively serve our students, including those with disabilities, using the latest research-based best practices and compliance strategies. </w:t>
      </w:r>
    </w:p>
    <w:p w14:paraId="60BEF270" w14:textId="77777777" w:rsidR="00B53059" w:rsidRDefault="00B53059" w:rsidP="00B53059">
      <w:pPr>
        <w:ind w:firstLine="720"/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 xml:space="preserve">Upon approval, I plan to </w:t>
      </w:r>
      <w:r>
        <w:rPr>
          <w:rFonts w:ascii="Arial" w:hAnsi="Arial" w:cs="Arial"/>
          <w:sz w:val="20"/>
          <w:szCs w:val="20"/>
        </w:rPr>
        <w:t xml:space="preserve">purchase resources </w:t>
      </w:r>
      <w:r w:rsidRPr="00A92375">
        <w:rPr>
          <w:rFonts w:ascii="Arial" w:hAnsi="Arial" w:cs="Arial"/>
          <w:sz w:val="20"/>
          <w:szCs w:val="20"/>
        </w:rPr>
        <w:t xml:space="preserve">focused on </w:t>
      </w:r>
      <w:r w:rsidRPr="00A92375">
        <w:rPr>
          <w:rFonts w:ascii="Arial" w:hAnsi="Arial" w:cs="Arial"/>
          <w:sz w:val="20"/>
          <w:szCs w:val="20"/>
          <w:highlight w:val="yellow"/>
        </w:rPr>
        <w:t>&lt;</w:t>
      </w:r>
      <w:r>
        <w:rPr>
          <w:rFonts w:ascii="Arial" w:hAnsi="Arial" w:cs="Arial"/>
          <w:sz w:val="20"/>
          <w:szCs w:val="20"/>
          <w:highlight w:val="yellow"/>
        </w:rPr>
        <w:t>insert topic areas covered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  <w:r w:rsidRPr="00A92375">
        <w:rPr>
          <w:rFonts w:ascii="Arial" w:hAnsi="Arial" w:cs="Arial"/>
          <w:sz w:val="20"/>
          <w:szCs w:val="20"/>
        </w:rPr>
        <w:t xml:space="preserve"> which directly relate to the current challenges our </w:t>
      </w:r>
      <w:r w:rsidRPr="00A92375">
        <w:rPr>
          <w:rFonts w:ascii="Arial" w:hAnsi="Arial" w:cs="Arial"/>
          <w:sz w:val="20"/>
          <w:szCs w:val="20"/>
          <w:highlight w:val="yellow"/>
        </w:rPr>
        <w:t>&lt;insert either school or district&gt;</w:t>
      </w:r>
      <w:r w:rsidRPr="00A92375">
        <w:rPr>
          <w:rFonts w:ascii="Arial" w:hAnsi="Arial" w:cs="Arial"/>
          <w:sz w:val="20"/>
          <w:szCs w:val="20"/>
        </w:rPr>
        <w:t xml:space="preserve"> is facing. I am seeking approval for the </w:t>
      </w:r>
      <w:r>
        <w:rPr>
          <w:rFonts w:ascii="Arial" w:hAnsi="Arial" w:cs="Arial"/>
          <w:sz w:val="20"/>
          <w:szCs w:val="20"/>
        </w:rPr>
        <w:t xml:space="preserve">order total, including tax and shipping/handling. The items I plan to purchase include: </w:t>
      </w:r>
    </w:p>
    <w:p w14:paraId="1867A209" w14:textId="77777777" w:rsidR="00B53059" w:rsidRDefault="00B53059" w:rsidP="00B5305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</w:t>
      </w:r>
      <w:r>
        <w:rPr>
          <w:rFonts w:ascii="Arial" w:hAnsi="Arial" w:cs="Arial"/>
          <w:sz w:val="20"/>
          <w:szCs w:val="20"/>
          <w:highlight w:val="yellow"/>
        </w:rPr>
        <w:t>insert product title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ABFE399" w14:textId="77777777" w:rsidR="00B53059" w:rsidRDefault="00B53059" w:rsidP="00B5305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</w:t>
      </w:r>
      <w:r>
        <w:rPr>
          <w:rFonts w:ascii="Arial" w:hAnsi="Arial" w:cs="Arial"/>
          <w:sz w:val="20"/>
          <w:szCs w:val="20"/>
          <w:highlight w:val="yellow"/>
        </w:rPr>
        <w:t>insert product typ</w:t>
      </w:r>
      <w:r w:rsidRPr="00BA5A16">
        <w:rPr>
          <w:rFonts w:ascii="Arial" w:hAnsi="Arial" w:cs="Arial"/>
          <w:sz w:val="20"/>
          <w:szCs w:val="20"/>
          <w:highlight w:val="yellow"/>
        </w:rPr>
        <w:t>e&gt;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8B447E" w14:textId="77777777" w:rsidR="00B53059" w:rsidRDefault="00B53059" w:rsidP="00B5305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</w:t>
      </w:r>
      <w:r w:rsidRPr="00BA5A16">
        <w:rPr>
          <w:rFonts w:ascii="Arial" w:hAnsi="Arial" w:cs="Arial"/>
          <w:i/>
          <w:iCs/>
          <w:sz w:val="20"/>
          <w:szCs w:val="20"/>
        </w:rPr>
        <w:t>rice</w:t>
      </w:r>
      <w:r>
        <w:rPr>
          <w:rFonts w:ascii="Arial" w:hAnsi="Arial" w:cs="Arial"/>
          <w:i/>
          <w:iCs/>
          <w:sz w:val="20"/>
          <w:szCs w:val="20"/>
        </w:rPr>
        <w:t xml:space="preserve"> per copy</w:t>
      </w:r>
      <w:r w:rsidRPr="00BA5A16"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$</w:t>
      </w:r>
      <w:r w:rsidRPr="00BA5A16">
        <w:rPr>
          <w:rFonts w:ascii="Arial" w:hAnsi="Arial" w:cs="Arial"/>
          <w:sz w:val="20"/>
          <w:szCs w:val="20"/>
          <w:highlight w:val="yellow"/>
        </w:rPr>
        <w:t>&lt;insert product amount&gt;</w:t>
      </w:r>
    </w:p>
    <w:p w14:paraId="0FCF5C6F" w14:textId="77777777" w:rsidR="00B53059" w:rsidRPr="00983170" w:rsidRDefault="00B53059" w:rsidP="00B5305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</w:t>
      </w:r>
      <w:r w:rsidRPr="00983170">
        <w:rPr>
          <w:rFonts w:ascii="Arial" w:hAnsi="Arial" w:cs="Arial"/>
          <w:i/>
          <w:iCs/>
          <w:sz w:val="20"/>
          <w:szCs w:val="20"/>
        </w:rPr>
        <w:t xml:space="preserve">otal copies: </w:t>
      </w:r>
      <w:r w:rsidRPr="00983170">
        <w:rPr>
          <w:rFonts w:ascii="Arial" w:hAnsi="Arial" w:cs="Arial"/>
          <w:i/>
          <w:iCs/>
          <w:sz w:val="20"/>
          <w:szCs w:val="20"/>
          <w:highlight w:val="yellow"/>
        </w:rPr>
        <w:t>&lt;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>insert quantity</w:t>
      </w:r>
      <w:r w:rsidRPr="00983170">
        <w:rPr>
          <w:rFonts w:ascii="Arial" w:hAnsi="Arial" w:cs="Arial"/>
          <w:i/>
          <w:iCs/>
          <w:sz w:val="20"/>
          <w:szCs w:val="20"/>
          <w:highlight w:val="yellow"/>
        </w:rPr>
        <w:t>&gt;</w:t>
      </w:r>
    </w:p>
    <w:p w14:paraId="2119CCD1" w14:textId="77777777" w:rsidR="00B53059" w:rsidRDefault="00B53059" w:rsidP="00B5305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</w:t>
      </w:r>
      <w:r>
        <w:rPr>
          <w:rFonts w:ascii="Arial" w:hAnsi="Arial" w:cs="Arial"/>
          <w:sz w:val="20"/>
          <w:szCs w:val="20"/>
          <w:highlight w:val="yellow"/>
        </w:rPr>
        <w:t>insert product title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5D33421" w14:textId="77777777" w:rsidR="00B53059" w:rsidRDefault="00B53059" w:rsidP="00B5305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</w:t>
      </w:r>
      <w:r>
        <w:rPr>
          <w:rFonts w:ascii="Arial" w:hAnsi="Arial" w:cs="Arial"/>
          <w:sz w:val="20"/>
          <w:szCs w:val="20"/>
          <w:highlight w:val="yellow"/>
        </w:rPr>
        <w:t>insert product typ</w:t>
      </w:r>
      <w:r w:rsidRPr="00BA5A16">
        <w:rPr>
          <w:rFonts w:ascii="Arial" w:hAnsi="Arial" w:cs="Arial"/>
          <w:sz w:val="20"/>
          <w:szCs w:val="20"/>
          <w:highlight w:val="yellow"/>
        </w:rPr>
        <w:t>e&gt;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283DDC2" w14:textId="77777777" w:rsidR="00B53059" w:rsidRDefault="00B53059" w:rsidP="00B5305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</w:t>
      </w:r>
      <w:r w:rsidRPr="00BA5A16">
        <w:rPr>
          <w:rFonts w:ascii="Arial" w:hAnsi="Arial" w:cs="Arial"/>
          <w:i/>
          <w:iCs/>
          <w:sz w:val="20"/>
          <w:szCs w:val="20"/>
        </w:rPr>
        <w:t>rice</w:t>
      </w:r>
      <w:r>
        <w:rPr>
          <w:rFonts w:ascii="Arial" w:hAnsi="Arial" w:cs="Arial"/>
          <w:i/>
          <w:iCs/>
          <w:sz w:val="20"/>
          <w:szCs w:val="20"/>
        </w:rPr>
        <w:t xml:space="preserve"> per copy</w:t>
      </w:r>
      <w:r w:rsidRPr="00BA5A16"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$</w:t>
      </w:r>
      <w:r w:rsidRPr="00BA5A16">
        <w:rPr>
          <w:rFonts w:ascii="Arial" w:hAnsi="Arial" w:cs="Arial"/>
          <w:sz w:val="20"/>
          <w:szCs w:val="20"/>
          <w:highlight w:val="yellow"/>
        </w:rPr>
        <w:t>&lt;insert product amount&gt;</w:t>
      </w:r>
    </w:p>
    <w:p w14:paraId="57DF3A69" w14:textId="77777777" w:rsidR="00B53059" w:rsidRPr="00983170" w:rsidRDefault="00B53059" w:rsidP="00B5305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</w:t>
      </w:r>
      <w:r w:rsidRPr="00983170">
        <w:rPr>
          <w:rFonts w:ascii="Arial" w:hAnsi="Arial" w:cs="Arial"/>
          <w:i/>
          <w:iCs/>
          <w:sz w:val="20"/>
          <w:szCs w:val="20"/>
        </w:rPr>
        <w:t xml:space="preserve">otal copies: </w:t>
      </w:r>
      <w:r w:rsidRPr="00983170">
        <w:rPr>
          <w:rFonts w:ascii="Arial" w:hAnsi="Arial" w:cs="Arial"/>
          <w:i/>
          <w:iCs/>
          <w:sz w:val="20"/>
          <w:szCs w:val="20"/>
          <w:highlight w:val="yellow"/>
        </w:rPr>
        <w:t>&lt;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>insert quantity</w:t>
      </w:r>
      <w:r w:rsidRPr="00983170">
        <w:rPr>
          <w:rFonts w:ascii="Arial" w:hAnsi="Arial" w:cs="Arial"/>
          <w:i/>
          <w:iCs/>
          <w:sz w:val="20"/>
          <w:szCs w:val="20"/>
          <w:highlight w:val="yellow"/>
        </w:rPr>
        <w:t>&gt;</w:t>
      </w:r>
    </w:p>
    <w:p w14:paraId="29D0AD4E" w14:textId="77777777" w:rsidR="00B53059" w:rsidRDefault="00B53059" w:rsidP="00B5305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</w:t>
      </w:r>
      <w:r>
        <w:rPr>
          <w:rFonts w:ascii="Arial" w:hAnsi="Arial" w:cs="Arial"/>
          <w:sz w:val="20"/>
          <w:szCs w:val="20"/>
          <w:highlight w:val="yellow"/>
        </w:rPr>
        <w:t>insert product title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5955709" w14:textId="77777777" w:rsidR="00B53059" w:rsidRDefault="00B53059" w:rsidP="00B5305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</w:t>
      </w:r>
      <w:r>
        <w:rPr>
          <w:rFonts w:ascii="Arial" w:hAnsi="Arial" w:cs="Arial"/>
          <w:sz w:val="20"/>
          <w:szCs w:val="20"/>
          <w:highlight w:val="yellow"/>
        </w:rPr>
        <w:t>insert product typ</w:t>
      </w:r>
      <w:r w:rsidRPr="00BA5A16">
        <w:rPr>
          <w:rFonts w:ascii="Arial" w:hAnsi="Arial" w:cs="Arial"/>
          <w:sz w:val="20"/>
          <w:szCs w:val="20"/>
          <w:highlight w:val="yellow"/>
        </w:rPr>
        <w:t>e&gt;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D38DBF9" w14:textId="77777777" w:rsidR="00B53059" w:rsidRDefault="00B53059" w:rsidP="00B5305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</w:t>
      </w:r>
      <w:r w:rsidRPr="00BA5A16">
        <w:rPr>
          <w:rFonts w:ascii="Arial" w:hAnsi="Arial" w:cs="Arial"/>
          <w:i/>
          <w:iCs/>
          <w:sz w:val="20"/>
          <w:szCs w:val="20"/>
        </w:rPr>
        <w:t>rice</w:t>
      </w:r>
      <w:r>
        <w:rPr>
          <w:rFonts w:ascii="Arial" w:hAnsi="Arial" w:cs="Arial"/>
          <w:i/>
          <w:iCs/>
          <w:sz w:val="20"/>
          <w:szCs w:val="20"/>
        </w:rPr>
        <w:t xml:space="preserve"> per copy</w:t>
      </w:r>
      <w:r w:rsidRPr="00BA5A16">
        <w:rPr>
          <w:rFonts w:ascii="Arial" w:hAnsi="Arial" w:cs="Arial"/>
          <w:i/>
          <w:i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$</w:t>
      </w:r>
      <w:r w:rsidRPr="00BA5A16">
        <w:rPr>
          <w:rFonts w:ascii="Arial" w:hAnsi="Arial" w:cs="Arial"/>
          <w:sz w:val="20"/>
          <w:szCs w:val="20"/>
          <w:highlight w:val="yellow"/>
        </w:rPr>
        <w:t>&lt;insert product amount&gt;</w:t>
      </w:r>
    </w:p>
    <w:p w14:paraId="595BA1EB" w14:textId="77777777" w:rsidR="00B53059" w:rsidRPr="00983170" w:rsidRDefault="00B53059" w:rsidP="00B53059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</w:t>
      </w:r>
      <w:r w:rsidRPr="00983170">
        <w:rPr>
          <w:rFonts w:ascii="Arial" w:hAnsi="Arial" w:cs="Arial"/>
          <w:i/>
          <w:iCs/>
          <w:sz w:val="20"/>
          <w:szCs w:val="20"/>
        </w:rPr>
        <w:t xml:space="preserve">otal copies: </w:t>
      </w:r>
      <w:r w:rsidRPr="00983170">
        <w:rPr>
          <w:rFonts w:ascii="Arial" w:hAnsi="Arial" w:cs="Arial"/>
          <w:i/>
          <w:iCs/>
          <w:sz w:val="20"/>
          <w:szCs w:val="20"/>
          <w:highlight w:val="yellow"/>
        </w:rPr>
        <w:t>&lt;</w:t>
      </w:r>
      <w:r>
        <w:rPr>
          <w:rFonts w:ascii="Arial" w:hAnsi="Arial" w:cs="Arial"/>
          <w:i/>
          <w:iCs/>
          <w:sz w:val="20"/>
          <w:szCs w:val="20"/>
          <w:highlight w:val="yellow"/>
        </w:rPr>
        <w:t>insert quantity</w:t>
      </w:r>
      <w:r w:rsidRPr="00983170">
        <w:rPr>
          <w:rFonts w:ascii="Arial" w:hAnsi="Arial" w:cs="Arial"/>
          <w:i/>
          <w:iCs/>
          <w:sz w:val="20"/>
          <w:szCs w:val="20"/>
          <w:highlight w:val="yellow"/>
        </w:rPr>
        <w:t>&gt;</w:t>
      </w:r>
    </w:p>
    <w:p w14:paraId="2B5F92A2" w14:textId="77777777" w:rsidR="00B53059" w:rsidRPr="00A92375" w:rsidRDefault="00B53059" w:rsidP="00B53059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>Here is a complete breakdown of the costs:</w:t>
      </w:r>
    </w:p>
    <w:p w14:paraId="0C8917AA" w14:textId="77777777" w:rsidR="00B53059" w:rsidRPr="00A92375" w:rsidRDefault="00B53059" w:rsidP="00B53059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983170">
        <w:rPr>
          <w:rFonts w:ascii="Arial" w:hAnsi="Arial" w:cs="Arial"/>
          <w:sz w:val="20"/>
          <w:szCs w:val="20"/>
        </w:rPr>
        <w:t xml:space="preserve">Product </w:t>
      </w:r>
      <w:r>
        <w:rPr>
          <w:rFonts w:ascii="Arial" w:hAnsi="Arial" w:cs="Arial"/>
          <w:sz w:val="20"/>
          <w:szCs w:val="20"/>
        </w:rPr>
        <w:t>cost</w:t>
      </w:r>
      <w:r w:rsidRPr="00983170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025D7AD3" w14:textId="77777777" w:rsidR="00B53059" w:rsidRDefault="00B53059" w:rsidP="00B53059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Tax</w:t>
      </w:r>
      <w:r w:rsidRPr="00A92375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573DAE9E" w14:textId="77777777" w:rsidR="00B53059" w:rsidRPr="00A92375" w:rsidRDefault="00B53059" w:rsidP="00B53059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Shipping/handling</w:t>
      </w:r>
      <w:r w:rsidRPr="00A92375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7460C58E" w14:textId="77777777" w:rsidR="00B53059" w:rsidRDefault="00B53059" w:rsidP="00B53059">
      <w:pPr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 total</w:t>
      </w:r>
      <w:r w:rsidRPr="00A92375">
        <w:rPr>
          <w:rFonts w:ascii="Arial" w:hAnsi="Arial" w:cs="Arial"/>
          <w:sz w:val="20"/>
          <w:szCs w:val="20"/>
        </w:rPr>
        <w:t xml:space="preserve">: </w:t>
      </w:r>
      <w:r w:rsidRPr="00A92375">
        <w:rPr>
          <w:rFonts w:ascii="Arial" w:hAnsi="Arial" w:cs="Arial"/>
          <w:sz w:val="20"/>
          <w:szCs w:val="20"/>
          <w:highlight w:val="yellow"/>
        </w:rPr>
        <w:t>$&lt;</w:t>
      </w:r>
      <w:r>
        <w:rPr>
          <w:rFonts w:ascii="Arial" w:hAnsi="Arial" w:cs="Arial"/>
          <w:sz w:val="20"/>
          <w:szCs w:val="20"/>
          <w:highlight w:val="yellow"/>
        </w:rPr>
        <w:t>insert cost</w:t>
      </w:r>
      <w:r w:rsidRPr="00A92375">
        <w:rPr>
          <w:rFonts w:ascii="Arial" w:hAnsi="Arial" w:cs="Arial"/>
          <w:sz w:val="20"/>
          <w:szCs w:val="20"/>
          <w:highlight w:val="yellow"/>
        </w:rPr>
        <w:t>&gt;</w:t>
      </w:r>
    </w:p>
    <w:p w14:paraId="3F87C77B" w14:textId="77777777" w:rsidR="00B53059" w:rsidRPr="00A92375" w:rsidRDefault="00B53059" w:rsidP="00B53059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view </w:t>
      </w:r>
      <w:r w:rsidRPr="00350A6C">
        <w:rPr>
          <w:rFonts w:ascii="Arial" w:hAnsi="Arial" w:cs="Arial"/>
          <w:sz w:val="20"/>
          <w:szCs w:val="20"/>
        </w:rPr>
        <w:t>LRP Media Group’s online bookstore</w:t>
      </w:r>
      <w:r>
        <w:rPr>
          <w:rFonts w:ascii="Arial" w:hAnsi="Arial" w:cs="Arial"/>
          <w:sz w:val="20"/>
          <w:szCs w:val="20"/>
        </w:rPr>
        <w:t xml:space="preserve"> </w:t>
      </w:r>
      <w:r w:rsidRPr="00A92375"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D63D27">
          <w:rPr>
            <w:rStyle w:val="Hyperlink"/>
            <w:rFonts w:ascii="Arial" w:hAnsi="Arial" w:cs="Arial"/>
            <w:sz w:val="20"/>
            <w:szCs w:val="20"/>
          </w:rPr>
          <w:t>www.ShopLRP.com</w:t>
        </w:r>
      </w:hyperlink>
      <w:r w:rsidRPr="00A92375">
        <w:rPr>
          <w:rFonts w:ascii="Arial" w:hAnsi="Arial" w:cs="Arial"/>
          <w:sz w:val="20"/>
          <w:szCs w:val="20"/>
        </w:rPr>
        <w:t xml:space="preserve">. Please consider my request as </w:t>
      </w:r>
      <w:r>
        <w:rPr>
          <w:rFonts w:ascii="Arial" w:hAnsi="Arial" w:cs="Arial"/>
          <w:sz w:val="20"/>
          <w:szCs w:val="20"/>
        </w:rPr>
        <w:t xml:space="preserve">the resource(s) listed above would be </w:t>
      </w:r>
      <w:r w:rsidRPr="00A92375">
        <w:rPr>
          <w:rFonts w:ascii="Arial" w:hAnsi="Arial" w:cs="Arial"/>
          <w:sz w:val="20"/>
          <w:szCs w:val="20"/>
        </w:rPr>
        <w:t xml:space="preserve">invaluable </w:t>
      </w:r>
      <w:r>
        <w:rPr>
          <w:rFonts w:ascii="Arial" w:hAnsi="Arial" w:cs="Arial"/>
          <w:sz w:val="20"/>
          <w:szCs w:val="20"/>
        </w:rPr>
        <w:t>to my professional development</w:t>
      </w:r>
      <w:r w:rsidRPr="00A92375">
        <w:rPr>
          <w:rFonts w:ascii="Arial" w:hAnsi="Arial" w:cs="Arial"/>
          <w:sz w:val="20"/>
          <w:szCs w:val="20"/>
        </w:rPr>
        <w:t xml:space="preserve">. </w:t>
      </w:r>
    </w:p>
    <w:p w14:paraId="56FC8CEE" w14:textId="77777777" w:rsidR="00B53059" w:rsidRPr="00A92375" w:rsidRDefault="00B53059" w:rsidP="00B53059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</w:rPr>
        <w:t>Sincerely,</w:t>
      </w:r>
    </w:p>
    <w:p w14:paraId="31B758BC" w14:textId="77777777" w:rsidR="00B53059" w:rsidRDefault="00B53059" w:rsidP="00B53059">
      <w:pPr>
        <w:rPr>
          <w:rFonts w:ascii="Arial" w:hAnsi="Arial" w:cs="Arial"/>
          <w:sz w:val="20"/>
          <w:szCs w:val="20"/>
        </w:rPr>
      </w:pPr>
      <w:r w:rsidRPr="00A92375">
        <w:rPr>
          <w:rFonts w:ascii="Arial" w:hAnsi="Arial" w:cs="Arial"/>
          <w:sz w:val="20"/>
          <w:szCs w:val="20"/>
          <w:highlight w:val="yellow"/>
        </w:rPr>
        <w:t>&lt;Insert your name&gt;</w:t>
      </w:r>
      <w:bookmarkEnd w:id="0"/>
    </w:p>
    <w:p w14:paraId="52502D38" w14:textId="77777777" w:rsidR="00D05C3B" w:rsidRDefault="00D05C3B"/>
    <w:sectPr w:rsidR="00D05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A12B4"/>
    <w:multiLevelType w:val="hybridMultilevel"/>
    <w:tmpl w:val="5756F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833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59"/>
    <w:rsid w:val="00014F09"/>
    <w:rsid w:val="00B53059"/>
    <w:rsid w:val="00D05C3B"/>
    <w:rsid w:val="00D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96B5"/>
  <w15:chartTrackingRefBased/>
  <w15:docId w15:val="{E812A4A0-06FB-431B-BBEB-FB33A4FC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05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0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0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0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0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0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0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0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0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0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0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0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0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305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opLR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Cannistraci</dc:creator>
  <cp:keywords/>
  <dc:description/>
  <cp:lastModifiedBy>Katie Cannistraci</cp:lastModifiedBy>
  <cp:revision>1</cp:revision>
  <dcterms:created xsi:type="dcterms:W3CDTF">2025-07-10T19:14:00Z</dcterms:created>
  <dcterms:modified xsi:type="dcterms:W3CDTF">2025-07-10T19:15:00Z</dcterms:modified>
</cp:coreProperties>
</file>